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D0" w:rsidRPr="002C0350" w:rsidRDefault="00DA4CD0" w:rsidP="00DA4CD0">
      <w:pPr>
        <w:spacing w:line="276" w:lineRule="auto"/>
        <w:jc w:val="both"/>
        <w:rPr>
          <w:rFonts w:ascii="Times New Roman" w:hAnsi="Times New Roman" w:cs="Times New Roman"/>
          <w:b/>
          <w:sz w:val="24"/>
          <w:szCs w:val="24"/>
        </w:rPr>
      </w:pPr>
      <w:r w:rsidRPr="002C0350">
        <w:rPr>
          <w:rFonts w:ascii="Times New Roman" w:hAnsi="Times New Roman" w:cs="Times New Roman"/>
          <w:b/>
          <w:sz w:val="24"/>
          <w:szCs w:val="24"/>
        </w:rPr>
        <w:t>AMAÇ ve KAPSAM</w:t>
      </w:r>
      <w:r w:rsidR="00EF405F" w:rsidRPr="002C0350">
        <w:rPr>
          <w:rFonts w:ascii="Times New Roman" w:hAnsi="Times New Roman" w:cs="Times New Roman"/>
          <w:b/>
          <w:sz w:val="24"/>
          <w:szCs w:val="24"/>
        </w:rPr>
        <w:t>:</w:t>
      </w:r>
    </w:p>
    <w:p w:rsidR="00DA4CD0" w:rsidRPr="002C0350" w:rsidRDefault="00D7410A" w:rsidP="00DA4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w:t>
      </w:r>
      <w:r w:rsidR="00DA4CD0" w:rsidRPr="002C0350">
        <w:rPr>
          <w:rFonts w:ascii="Times New Roman" w:hAnsi="Times New Roman" w:cs="Times New Roman"/>
          <w:sz w:val="24"/>
          <w:szCs w:val="24"/>
        </w:rPr>
        <w:t>ün</w:t>
      </w:r>
      <w:proofErr w:type="gramEnd"/>
      <w:r w:rsidR="00DA4CD0" w:rsidRPr="002C0350">
        <w:rPr>
          <w:rFonts w:ascii="Times New Roman" w:hAnsi="Times New Roman" w:cs="Times New Roman"/>
          <w:sz w:val="24"/>
          <w:szCs w:val="24"/>
        </w:rPr>
        <w:t xml:space="preserve"> amacı; Gülhane Eğitim ve Araştırma Hastanesi’nde staj / uygulama yapacak öğrencilerin kabulünde, stajın / klinik uygulamanın yürütülmesi ve değerlendirilmesinde standart bir yöntem belirlemektir. </w:t>
      </w: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w:t>
      </w:r>
      <w:proofErr w:type="gramEnd"/>
      <w:r w:rsidR="00DA4CD0" w:rsidRPr="002C0350">
        <w:rPr>
          <w:rFonts w:ascii="Times New Roman" w:hAnsi="Times New Roman" w:cs="Times New Roman"/>
          <w:sz w:val="24"/>
          <w:szCs w:val="24"/>
        </w:rPr>
        <w:t>, öğrencilerin staj / klinik uygulama faaliyetlerini kapsar. Staj / klinik uygulamadan; staj yapacak öğrencilerin bağlı oldukları okulların sorumlu Öğretim Elemanları, Klinik/Birim Staj Sorumluları, Klinik/Birim Sorumluları, Eğitim Birimi ve Eğitim Komitesi sorumludur.</w:t>
      </w:r>
      <w:r w:rsidR="00DA4CD0" w:rsidRPr="002C0350">
        <w:rPr>
          <w:rFonts w:ascii="Times New Roman" w:hAnsi="Times New Roman" w:cs="Times New Roman"/>
          <w:sz w:val="24"/>
          <w:szCs w:val="24"/>
        </w:rPr>
        <w:cr/>
      </w:r>
    </w:p>
    <w:p w:rsidR="00DA4CD0" w:rsidRPr="002C0350" w:rsidRDefault="00DA4CD0" w:rsidP="00DA4CD0">
      <w:pPr>
        <w:spacing w:line="360" w:lineRule="auto"/>
        <w:jc w:val="both"/>
        <w:rPr>
          <w:rFonts w:ascii="Times New Roman" w:hAnsi="Times New Roman" w:cs="Times New Roman"/>
          <w:b/>
          <w:sz w:val="24"/>
          <w:szCs w:val="24"/>
        </w:rPr>
      </w:pPr>
      <w:r w:rsidRPr="002C0350">
        <w:rPr>
          <w:rFonts w:ascii="Times New Roman" w:hAnsi="Times New Roman" w:cs="Times New Roman"/>
          <w:b/>
          <w:sz w:val="24"/>
          <w:szCs w:val="24"/>
        </w:rPr>
        <w:t>UYGULAMA</w:t>
      </w:r>
      <w:r w:rsidR="00EF405F" w:rsidRPr="002C0350">
        <w:rPr>
          <w:rFonts w:ascii="Times New Roman" w:hAnsi="Times New Roman" w:cs="Times New Roman"/>
          <w:b/>
          <w:sz w:val="24"/>
          <w:szCs w:val="24"/>
        </w:rPr>
        <w:t>:</w:t>
      </w:r>
    </w:p>
    <w:p w:rsidR="00DA4CD0" w:rsidRPr="002C0350" w:rsidRDefault="00D7410A" w:rsidP="00DA4CD0">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w:t>
      </w:r>
      <w:proofErr w:type="gramEnd"/>
      <w:r w:rsidR="00DA4CD0" w:rsidRPr="002C0350">
        <w:rPr>
          <w:rFonts w:ascii="Times New Roman" w:hAnsi="Times New Roman" w:cs="Times New Roman"/>
          <w:sz w:val="24"/>
          <w:szCs w:val="24"/>
        </w:rPr>
        <w:t>, Gülhane Eğitim ve Araştırma Hastanesinde staj / klinik uygulama yapan lise, lisans, yüksek lisans ve doktora öğrencileri için geçerlidir.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Staj / klinik uygulama alanlarının belirlenmesi, öğrencilerin </w:t>
      </w:r>
      <w:r w:rsidR="003C7112">
        <w:rPr>
          <w:rFonts w:ascii="Times New Roman" w:hAnsi="Times New Roman" w:cs="Times New Roman"/>
          <w:sz w:val="24"/>
          <w:szCs w:val="24"/>
        </w:rPr>
        <w:t>dağılımı vb. konularda ilgili sorumlular</w:t>
      </w:r>
      <w:r w:rsidRPr="002C0350">
        <w:rPr>
          <w:rFonts w:ascii="Times New Roman" w:hAnsi="Times New Roman" w:cs="Times New Roman"/>
          <w:sz w:val="24"/>
          <w:szCs w:val="24"/>
        </w:rPr>
        <w:t xml:space="preserve"> işbirliği yapar.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Staj / klinik uygulama bilgileri (hangi bölümde staj yapılacağı, öğrenci sayıları, staj başlangıç-bitiş tarihleri vb.) eğitim dönemi başında </w:t>
      </w:r>
      <w:proofErr w:type="spellStart"/>
      <w:r w:rsidRPr="002C0350">
        <w:rPr>
          <w:rFonts w:ascii="Times New Roman" w:hAnsi="Times New Roman" w:cs="Times New Roman"/>
          <w:sz w:val="24"/>
          <w:szCs w:val="24"/>
        </w:rPr>
        <w:t>stajer</w:t>
      </w:r>
      <w:proofErr w:type="spellEnd"/>
      <w:r w:rsidRPr="002C0350">
        <w:rPr>
          <w:rFonts w:ascii="Times New Roman" w:hAnsi="Times New Roman" w:cs="Times New Roman"/>
          <w:sz w:val="24"/>
          <w:szCs w:val="24"/>
        </w:rPr>
        <w:t xml:space="preserve"> öğrenci kabulü yapılan kliniklere/birimlere Eğitim Birimi tarafından bildirilir. Gerekli durumlarda kurumlar ve bölümler arası işbirliği ile çalışma planları yeniden düzenlenebilir.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Staj kabulü yapılan öğrencilere staj / klinik uygulama öncesi Eğitim Birimi tarafından bir kez </w:t>
      </w:r>
      <w:proofErr w:type="gramStart"/>
      <w:r w:rsidRPr="002C0350">
        <w:rPr>
          <w:rFonts w:ascii="Times New Roman" w:hAnsi="Times New Roman" w:cs="Times New Roman"/>
          <w:sz w:val="24"/>
          <w:szCs w:val="24"/>
        </w:rPr>
        <w:t>oryantasyon</w:t>
      </w:r>
      <w:proofErr w:type="gramEnd"/>
      <w:r w:rsidRPr="002C0350">
        <w:rPr>
          <w:rFonts w:ascii="Times New Roman" w:hAnsi="Times New Roman" w:cs="Times New Roman"/>
          <w:sz w:val="24"/>
          <w:szCs w:val="24"/>
        </w:rPr>
        <w:t xml:space="preserve"> eğitimi (Kurum öğrenci oryantasyonu, öğrenci görev yetki ve sorumlulukları, enfeksiyon kontrolüyle ilgili ana başlıklar vb.) verilir. </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Öğrenci uygulamalarını, öğrenim gördüğü sınıf ve aldığı dersin gerektirdiği bilgi ve beceriler doğrultusunda öncelikle dersin uygulamasından sorumlu öğretim elemanının, öğretim elemanının olmadığı durumlarda ise klinik/birim staj sorumlusu, klinik/birim sorumlusu ve birim personelinin denetiminde gerçekleştirir.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Öğrencilerin staj değerlendirmesi staj yapılan klinik/birimin staj sorumlusu tarafından yapılır ve Eğitim Birimine iletilir.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Staj başvurusunda belirtilen ya da hastanenin belirlediği staj tarihleri dışında öğrencilerin stajlarını tamamlamaları ya da devam ettirmeleri yasaktır. Ancak okulları tarafından hangi tarihlere kadar uzatıldığını gösteren resmi bir belge ile staj tarihlerinde değişiklik yapılabilir. </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lastRenderedPageBreak/>
        <w:t>Hastanemizin stajyer öğrencilere izin verme yetkisi yoktur. Devamsızlıklarını raporla belgelendirip okullarının belirttikleri kadar devamsızlık hakları vardır. Raporla belgelendirilen staj süresi uzatılmaz, gün tamamlatılmaz. Staj süresine geldiği gün rapor edilir.</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Hafta sonları, resmi tatil günleri ve mesai (08.00-17.00) saatleri dışında </w:t>
      </w:r>
      <w:proofErr w:type="gramStart"/>
      <w:r w:rsidRPr="002C0350">
        <w:rPr>
          <w:rFonts w:ascii="Times New Roman" w:hAnsi="Times New Roman" w:cs="Times New Roman"/>
          <w:sz w:val="24"/>
          <w:szCs w:val="24"/>
        </w:rPr>
        <w:t>(</w:t>
      </w:r>
      <w:proofErr w:type="gramEnd"/>
      <w:r w:rsidRPr="002C0350">
        <w:rPr>
          <w:rFonts w:ascii="Times New Roman" w:hAnsi="Times New Roman" w:cs="Times New Roman"/>
          <w:sz w:val="24"/>
          <w:szCs w:val="24"/>
        </w:rPr>
        <w:t xml:space="preserve">uyku </w:t>
      </w:r>
      <w:proofErr w:type="spellStart"/>
      <w:r w:rsidRPr="002C0350">
        <w:rPr>
          <w:rFonts w:ascii="Times New Roman" w:hAnsi="Times New Roman" w:cs="Times New Roman"/>
          <w:sz w:val="24"/>
          <w:szCs w:val="24"/>
        </w:rPr>
        <w:t>lab</w:t>
      </w:r>
      <w:proofErr w:type="spellEnd"/>
      <w:r w:rsidRPr="002C0350">
        <w:rPr>
          <w:rFonts w:ascii="Times New Roman" w:hAnsi="Times New Roman" w:cs="Times New Roman"/>
          <w:sz w:val="24"/>
          <w:szCs w:val="24"/>
        </w:rPr>
        <w:t xml:space="preserve">. </w:t>
      </w:r>
      <w:proofErr w:type="gramStart"/>
      <w:r w:rsidRPr="002C0350">
        <w:rPr>
          <w:rFonts w:ascii="Times New Roman" w:hAnsi="Times New Roman" w:cs="Times New Roman"/>
          <w:sz w:val="24"/>
          <w:szCs w:val="24"/>
        </w:rPr>
        <w:t>gibi</w:t>
      </w:r>
      <w:proofErr w:type="gramEnd"/>
      <w:r w:rsidRPr="002C0350">
        <w:rPr>
          <w:rFonts w:ascii="Times New Roman" w:hAnsi="Times New Roman" w:cs="Times New Roman"/>
          <w:sz w:val="24"/>
          <w:szCs w:val="24"/>
        </w:rPr>
        <w:t xml:space="preserve"> özellikli birimler bu kural dışındadır) staj/klinik uygulama yapılamaz.</w:t>
      </w:r>
    </w:p>
    <w:p w:rsidR="00DA4CD0" w:rsidRPr="002C0350" w:rsidRDefault="00DA4CD0" w:rsidP="00DA4CD0">
      <w:pPr>
        <w:pStyle w:val="ListeParagraf"/>
        <w:numPr>
          <w:ilvl w:val="0"/>
          <w:numId w:val="3"/>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Gülhane Eğitim ve Araştırma Hastanesi’nde staj / uygulama yapacak öğrenciler staja başladığında aşağıda bulunan kurallara uymakla sorumludurlar</w:t>
      </w:r>
    </w:p>
    <w:p w:rsidR="00DA4CD0" w:rsidRPr="002C0350" w:rsidRDefault="00EF405F" w:rsidP="00DA4CD0">
      <w:pPr>
        <w:spacing w:line="360" w:lineRule="auto"/>
        <w:jc w:val="both"/>
        <w:rPr>
          <w:rFonts w:ascii="Times New Roman" w:hAnsi="Times New Roman" w:cs="Times New Roman"/>
          <w:sz w:val="24"/>
          <w:szCs w:val="24"/>
        </w:rPr>
      </w:pPr>
      <w:r w:rsidRPr="002C0350">
        <w:rPr>
          <w:rFonts w:ascii="Times New Roman" w:hAnsi="Times New Roman" w:cs="Times New Roman"/>
          <w:b/>
          <w:sz w:val="24"/>
          <w:szCs w:val="24"/>
        </w:rPr>
        <w:t>Çalışma Saatleri:</w:t>
      </w:r>
      <w:r w:rsidR="00DA4CD0" w:rsidRPr="002C0350">
        <w:rPr>
          <w:rFonts w:ascii="Times New Roman" w:hAnsi="Times New Roman" w:cs="Times New Roman"/>
          <w:sz w:val="24"/>
          <w:szCs w:val="24"/>
        </w:rPr>
        <w:t xml:space="preserve"> Stajda giriş-çıkış mesai saatlerine uyulur, günlük imza föyü birim sorumluları/eğitim sorumluları tarafından imzalanır.</w:t>
      </w:r>
    </w:p>
    <w:p w:rsidR="00DA4CD0" w:rsidRPr="002C0350" w:rsidRDefault="00DA4CD0" w:rsidP="00DA4CD0">
      <w:pPr>
        <w:pStyle w:val="ListeParagraf"/>
        <w:numPr>
          <w:ilvl w:val="0"/>
          <w:numId w:val="1"/>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Sabah </w:t>
      </w:r>
      <w:proofErr w:type="gramStart"/>
      <w:r w:rsidRPr="002C0350">
        <w:rPr>
          <w:rFonts w:ascii="Times New Roman" w:hAnsi="Times New Roman" w:cs="Times New Roman"/>
          <w:sz w:val="24"/>
          <w:szCs w:val="24"/>
        </w:rPr>
        <w:t>Giriş : 08</w:t>
      </w:r>
      <w:proofErr w:type="gramEnd"/>
      <w:r w:rsidRPr="002C0350">
        <w:rPr>
          <w:rFonts w:ascii="Times New Roman" w:hAnsi="Times New Roman" w:cs="Times New Roman"/>
          <w:sz w:val="24"/>
          <w:szCs w:val="24"/>
        </w:rPr>
        <w:t>.00</w:t>
      </w:r>
    </w:p>
    <w:p w:rsidR="00DA4CD0" w:rsidRPr="002C0350" w:rsidRDefault="00DA4CD0" w:rsidP="00DA4CD0">
      <w:pPr>
        <w:pStyle w:val="ListeParagraf"/>
        <w:numPr>
          <w:ilvl w:val="0"/>
          <w:numId w:val="1"/>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Akşam </w:t>
      </w:r>
      <w:proofErr w:type="gramStart"/>
      <w:r w:rsidRPr="002C0350">
        <w:rPr>
          <w:rFonts w:ascii="Times New Roman" w:hAnsi="Times New Roman" w:cs="Times New Roman"/>
          <w:sz w:val="24"/>
          <w:szCs w:val="24"/>
        </w:rPr>
        <w:t>Çıkış :17</w:t>
      </w:r>
      <w:proofErr w:type="gramEnd"/>
      <w:r w:rsidRPr="002C0350">
        <w:rPr>
          <w:rFonts w:ascii="Times New Roman" w:hAnsi="Times New Roman" w:cs="Times New Roman"/>
          <w:sz w:val="24"/>
          <w:szCs w:val="24"/>
        </w:rPr>
        <w:t>.00  (Bu saatler dışında ve staj yapması gereken tarihler dışında stajyer öğrencilerin stajlarını devam ettirmesi yasaktır.)</w:t>
      </w:r>
    </w:p>
    <w:p w:rsidR="00DA4CD0" w:rsidRPr="002C0350" w:rsidRDefault="00EF405F" w:rsidP="00DA4CD0">
      <w:pPr>
        <w:spacing w:line="360" w:lineRule="auto"/>
        <w:jc w:val="both"/>
        <w:rPr>
          <w:rFonts w:ascii="Times New Roman" w:hAnsi="Times New Roman" w:cs="Times New Roman"/>
          <w:b/>
          <w:sz w:val="24"/>
          <w:szCs w:val="24"/>
        </w:rPr>
      </w:pPr>
      <w:r w:rsidRPr="002C0350">
        <w:rPr>
          <w:rFonts w:ascii="Times New Roman" w:hAnsi="Times New Roman" w:cs="Times New Roman"/>
          <w:b/>
          <w:sz w:val="24"/>
          <w:szCs w:val="24"/>
        </w:rPr>
        <w:t>Kılık-Kıyafet Düzeni:</w:t>
      </w:r>
    </w:p>
    <w:p w:rsidR="00DA4CD0" w:rsidRPr="002C0350" w:rsidRDefault="00DA4CD0" w:rsidP="00DA4CD0">
      <w:pPr>
        <w:pStyle w:val="ListeParagraf"/>
        <w:numPr>
          <w:ilvl w:val="0"/>
          <w:numId w:val="2"/>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 xml:space="preserve">Laboratuvar, röntgen, diyetisyen, </w:t>
      </w:r>
      <w:proofErr w:type="gramStart"/>
      <w:r w:rsidRPr="002C0350">
        <w:rPr>
          <w:rFonts w:ascii="Times New Roman" w:hAnsi="Times New Roman" w:cs="Times New Roman"/>
          <w:sz w:val="24"/>
          <w:szCs w:val="24"/>
        </w:rPr>
        <w:t>fizyoterapist</w:t>
      </w:r>
      <w:proofErr w:type="gramEnd"/>
      <w:r w:rsidRPr="002C0350">
        <w:rPr>
          <w:rFonts w:ascii="Times New Roman" w:hAnsi="Times New Roman" w:cs="Times New Roman"/>
          <w:sz w:val="24"/>
          <w:szCs w:val="24"/>
        </w:rPr>
        <w:t xml:space="preserve"> vb. stajyer öğrencilerin kılık kıyafet düzenleri “Zorunlu Yaz Staj Uygulamaları’’</w:t>
      </w:r>
      <w:proofErr w:type="spellStart"/>
      <w:r w:rsidRPr="002C0350">
        <w:rPr>
          <w:rFonts w:ascii="Times New Roman" w:hAnsi="Times New Roman" w:cs="Times New Roman"/>
          <w:sz w:val="24"/>
          <w:szCs w:val="24"/>
        </w:rPr>
        <w:t>nda</w:t>
      </w:r>
      <w:proofErr w:type="spellEnd"/>
      <w:r w:rsidRPr="002C0350">
        <w:rPr>
          <w:rFonts w:ascii="Times New Roman" w:hAnsi="Times New Roman" w:cs="Times New Roman"/>
          <w:sz w:val="24"/>
          <w:szCs w:val="24"/>
        </w:rPr>
        <w:t xml:space="preserve"> düz sade kıyafetin üzerine beyaz önlük, “Dönem İçi Uygulama’’ stajlarında kıyafet düzeni okul staj yönetmeliğine göre uygulanır.  </w:t>
      </w:r>
    </w:p>
    <w:p w:rsidR="00DA4CD0" w:rsidRPr="002C0350" w:rsidRDefault="00DA4CD0" w:rsidP="00DA4CD0">
      <w:pPr>
        <w:pStyle w:val="ListeParagraf"/>
        <w:numPr>
          <w:ilvl w:val="0"/>
          <w:numId w:val="2"/>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Klinik uygulama yapacak öğrencilerin (ebelik, hemşirelik vb.) “Zorunlu Yaz Staj Uygulamaları’’</w:t>
      </w:r>
      <w:proofErr w:type="spellStart"/>
      <w:r w:rsidRPr="002C0350">
        <w:rPr>
          <w:rFonts w:ascii="Times New Roman" w:hAnsi="Times New Roman" w:cs="Times New Roman"/>
          <w:sz w:val="24"/>
          <w:szCs w:val="24"/>
        </w:rPr>
        <w:t>nda</w:t>
      </w:r>
      <w:proofErr w:type="spellEnd"/>
      <w:r w:rsidRPr="002C0350">
        <w:rPr>
          <w:rFonts w:ascii="Times New Roman" w:hAnsi="Times New Roman" w:cs="Times New Roman"/>
          <w:sz w:val="24"/>
          <w:szCs w:val="24"/>
        </w:rPr>
        <w:t xml:space="preserve"> formaları ile bulunmaları istenir, “Dönem İçi Uygulama’’ stajlarında kıyafet düzeni okul staj yönetmeliğine göre uygulanır.</w:t>
      </w:r>
    </w:p>
    <w:p w:rsidR="00DA4CD0" w:rsidRPr="002C0350" w:rsidRDefault="00DA4CD0" w:rsidP="00DA4CD0">
      <w:pPr>
        <w:pStyle w:val="ListeParagraf"/>
        <w:numPr>
          <w:ilvl w:val="0"/>
          <w:numId w:val="2"/>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İdari ve teknik birimlerde staj yapacak öğrencilerin düz, sade kıyafetlerle bulunmaları gerekmektedir.</w:t>
      </w:r>
    </w:p>
    <w:p w:rsidR="00DA4CD0" w:rsidRPr="002C0350" w:rsidRDefault="00EF405F" w:rsidP="00DA4CD0">
      <w:pPr>
        <w:spacing w:line="360" w:lineRule="auto"/>
        <w:jc w:val="both"/>
        <w:rPr>
          <w:rFonts w:ascii="Times New Roman" w:hAnsi="Times New Roman" w:cs="Times New Roman"/>
          <w:b/>
          <w:sz w:val="24"/>
          <w:szCs w:val="24"/>
        </w:rPr>
      </w:pPr>
      <w:r w:rsidRPr="002C0350">
        <w:rPr>
          <w:rFonts w:ascii="Times New Roman" w:hAnsi="Times New Roman" w:cs="Times New Roman"/>
          <w:b/>
          <w:sz w:val="24"/>
          <w:szCs w:val="24"/>
        </w:rPr>
        <w:t>Diğer:</w:t>
      </w:r>
      <w:r w:rsidR="00DA4CD0" w:rsidRPr="002C0350">
        <w:rPr>
          <w:rFonts w:ascii="Times New Roman" w:hAnsi="Times New Roman" w:cs="Times New Roman"/>
          <w:b/>
          <w:sz w:val="24"/>
          <w:szCs w:val="24"/>
        </w:rPr>
        <w:t xml:space="preserve"> </w:t>
      </w:r>
    </w:p>
    <w:p w:rsidR="00DA4CD0" w:rsidRPr="002C0350" w:rsidRDefault="00DA4CD0" w:rsidP="00DA4CD0">
      <w:pPr>
        <w:pStyle w:val="ListeParagraf"/>
        <w:numPr>
          <w:ilvl w:val="0"/>
          <w:numId w:val="2"/>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Mesai saatleri içinde tanıtıcı kimlik kartı takmak zorunludur. Her öğrencinin yaka kimlik kartı görünür şekilde üzerinde olacaktır</w:t>
      </w:r>
    </w:p>
    <w:p w:rsidR="00DA4CD0" w:rsidRPr="002C0350" w:rsidRDefault="00DA4CD0" w:rsidP="00DA4CD0">
      <w:pPr>
        <w:pStyle w:val="ListeParagraf"/>
        <w:numPr>
          <w:ilvl w:val="0"/>
          <w:numId w:val="2"/>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Öğle yemeği saat 12.45-13.30 arasında olup, yemeklere staj yapılan birim boş bırakılmayacak şekilde dönüşümlü olarak çıkılacaktır (</w:t>
      </w:r>
      <w:proofErr w:type="spellStart"/>
      <w:r w:rsidRPr="002C0350">
        <w:rPr>
          <w:rFonts w:ascii="Times New Roman" w:hAnsi="Times New Roman" w:cs="Times New Roman"/>
          <w:sz w:val="24"/>
          <w:szCs w:val="24"/>
        </w:rPr>
        <w:t>Stajer</w:t>
      </w:r>
      <w:proofErr w:type="spellEnd"/>
      <w:r w:rsidRPr="002C0350">
        <w:rPr>
          <w:rFonts w:ascii="Times New Roman" w:hAnsi="Times New Roman" w:cs="Times New Roman"/>
          <w:sz w:val="24"/>
          <w:szCs w:val="24"/>
        </w:rPr>
        <w:t xml:space="preserve"> öğrenciler, Cerrahi Bilimler Binasında bulunan personel yemekhanesinden yararlanacaktır).</w:t>
      </w:r>
    </w:p>
    <w:p w:rsidR="00DA4CD0" w:rsidRPr="002C0350" w:rsidRDefault="00DA4CD0" w:rsidP="00DA4CD0">
      <w:pPr>
        <w:spacing w:line="360" w:lineRule="auto"/>
        <w:jc w:val="both"/>
        <w:rPr>
          <w:rFonts w:ascii="Times New Roman" w:hAnsi="Times New Roman" w:cs="Times New Roman"/>
          <w:b/>
          <w:sz w:val="24"/>
          <w:szCs w:val="24"/>
        </w:rPr>
      </w:pPr>
      <w:r w:rsidRPr="002C0350">
        <w:rPr>
          <w:rFonts w:ascii="Times New Roman" w:hAnsi="Times New Roman" w:cs="Times New Roman"/>
          <w:b/>
          <w:sz w:val="24"/>
          <w:szCs w:val="24"/>
        </w:rPr>
        <w:t>Öğrencilerin Görev Sorumlulukları</w:t>
      </w:r>
      <w:r w:rsidR="00EF405F" w:rsidRPr="002C0350">
        <w:rPr>
          <w:rFonts w:ascii="Times New Roman" w:hAnsi="Times New Roman" w:cs="Times New Roman"/>
          <w:b/>
          <w:sz w:val="24"/>
          <w:szCs w:val="24"/>
        </w:rPr>
        <w:t>:</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öğrencisi, uygulama alanındaki çalışma düzenine uymak,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alanında mesleğin gereği olan kılık ve kıyafete uymak,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alanında dersin amacına uygun işleri zamanında ve istenen şekilde yapmak,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alanında, kurum personeli ile iyi ve olumlu ilişkiler içinde olmak,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alanındaki her türlü araç ve gereci dikkatli kullanmaya özen göstermek,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alanından uygulama sorumlusu/yürütücüsünün izni olmadan ayrılmamak,</w:t>
      </w:r>
    </w:p>
    <w:p w:rsidR="00DA4CD0" w:rsidRPr="002C0350" w:rsidRDefault="00DA4CD0" w:rsidP="00DA4CD0">
      <w:pPr>
        <w:pStyle w:val="ListeParagraf"/>
        <w:numPr>
          <w:ilvl w:val="0"/>
          <w:numId w:val="4"/>
        </w:numPr>
        <w:spacing w:line="360" w:lineRule="auto"/>
        <w:jc w:val="both"/>
        <w:rPr>
          <w:rFonts w:ascii="Times New Roman" w:hAnsi="Times New Roman" w:cs="Times New Roman"/>
          <w:sz w:val="24"/>
          <w:szCs w:val="24"/>
        </w:rPr>
      </w:pPr>
      <w:r w:rsidRPr="002C0350">
        <w:rPr>
          <w:rFonts w:ascii="Times New Roman" w:hAnsi="Times New Roman" w:cs="Times New Roman"/>
          <w:sz w:val="24"/>
          <w:szCs w:val="24"/>
        </w:rPr>
        <w:t>Uygulama sorumlusu/yürütücüsünün gözetiminde tedavi ya da işlemlere katılmak/uygulamak.</w:t>
      </w:r>
    </w:p>
    <w:p w:rsidR="00F21DC4" w:rsidRDefault="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Pr="00F21DC4" w:rsidRDefault="00F21DC4" w:rsidP="00F21DC4">
      <w:pPr>
        <w:rPr>
          <w:rFonts w:ascii="Times New Roman" w:hAnsi="Times New Roman" w:cs="Times New Roman"/>
          <w:sz w:val="24"/>
          <w:szCs w:val="24"/>
        </w:rPr>
      </w:pPr>
    </w:p>
    <w:p w:rsidR="00F21DC4" w:rsidRDefault="00F21DC4" w:rsidP="00F21DC4">
      <w:pPr>
        <w:rPr>
          <w:rFonts w:ascii="Times New Roman" w:hAnsi="Times New Roman" w:cs="Times New Roman"/>
          <w:sz w:val="24"/>
          <w:szCs w:val="24"/>
        </w:rPr>
      </w:pPr>
    </w:p>
    <w:p w:rsidR="007A323F" w:rsidRPr="00F21DC4" w:rsidRDefault="007A323F" w:rsidP="00F21DC4">
      <w:pPr>
        <w:rPr>
          <w:rFonts w:ascii="Times New Roman" w:hAnsi="Times New Roman" w:cs="Times New Roman"/>
          <w:sz w:val="24"/>
          <w:szCs w:val="24"/>
        </w:rPr>
      </w:pPr>
      <w:bookmarkStart w:id="0" w:name="_GoBack"/>
      <w:bookmarkEnd w:id="0"/>
    </w:p>
    <w:sectPr w:rsidR="007A323F" w:rsidRPr="00F21D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C8" w:rsidRDefault="002273C8" w:rsidP="002273C8">
      <w:pPr>
        <w:spacing w:after="0" w:line="240" w:lineRule="auto"/>
      </w:pPr>
      <w:r>
        <w:separator/>
      </w:r>
    </w:p>
  </w:endnote>
  <w:endnote w:type="continuationSeparator" w:id="0">
    <w:p w:rsidR="002273C8" w:rsidRDefault="002273C8" w:rsidP="002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C8" w:rsidRDefault="002273C8" w:rsidP="002273C8">
      <w:pPr>
        <w:spacing w:after="0" w:line="240" w:lineRule="auto"/>
      </w:pPr>
      <w:r>
        <w:separator/>
      </w:r>
    </w:p>
  </w:footnote>
  <w:footnote w:type="continuationSeparator" w:id="0">
    <w:p w:rsidR="002273C8" w:rsidRDefault="002273C8" w:rsidP="0022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78"/>
      <w:gridCol w:w="2409"/>
      <w:gridCol w:w="1581"/>
      <w:gridCol w:w="2792"/>
      <w:gridCol w:w="1298"/>
    </w:tblGrid>
    <w:tr w:rsidR="002273C8" w:rsidRPr="0071592D" w:rsidTr="00ED7EA0">
      <w:trPr>
        <w:trHeight w:val="970"/>
      </w:trPr>
      <w:tc>
        <w:tcPr>
          <w:tcW w:w="720" w:type="pct"/>
          <w:shd w:val="clear" w:color="auto" w:fill="auto"/>
        </w:tcPr>
        <w:p w:rsidR="002273C8" w:rsidRPr="0071592D" w:rsidRDefault="002273C8" w:rsidP="002273C8">
          <w:pPr>
            <w:spacing w:before="60" w:after="60"/>
            <w:rPr>
              <w:rFonts w:ascii="Times New Roman" w:eastAsia="Calibri" w:hAnsi="Times New Roman" w:cs="Times New Roman"/>
            </w:rPr>
          </w:pPr>
          <w:r w:rsidRPr="0071592D">
            <w:rPr>
              <w:rFonts w:ascii="Times New Roman" w:hAnsi="Times New Roman" w:cs="Times New Roman"/>
              <w:noProof/>
              <w:lang w:eastAsia="tr-TR"/>
            </w:rPr>
            <w:drawing>
              <wp:inline distT="0" distB="0" distL="0" distR="0" wp14:anchorId="22E17819" wp14:editId="3EC91AAB">
                <wp:extent cx="809625" cy="7715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tc>
      <w:tc>
        <w:tcPr>
          <w:tcW w:w="3653" w:type="pct"/>
          <w:gridSpan w:val="4"/>
          <w:shd w:val="clear" w:color="auto" w:fill="auto"/>
          <w:vAlign w:val="center"/>
        </w:tcPr>
        <w:p w:rsidR="002273C8" w:rsidRPr="0071592D" w:rsidRDefault="002273C8" w:rsidP="002273C8">
          <w:pPr>
            <w:spacing w:after="0" w:line="240" w:lineRule="auto"/>
            <w:jc w:val="center"/>
            <w:rPr>
              <w:rFonts w:ascii="Times New Roman" w:eastAsia="Calibri" w:hAnsi="Times New Roman" w:cs="Times New Roman"/>
              <w:b/>
              <w:sz w:val="20"/>
              <w:szCs w:val="20"/>
            </w:rPr>
          </w:pPr>
          <w:r w:rsidRPr="0071592D">
            <w:rPr>
              <w:rFonts w:ascii="Times New Roman" w:eastAsia="Calibri" w:hAnsi="Times New Roman" w:cs="Times New Roman"/>
              <w:b/>
              <w:sz w:val="20"/>
              <w:szCs w:val="20"/>
            </w:rPr>
            <w:t>T.C.</w:t>
          </w:r>
        </w:p>
        <w:p w:rsidR="002273C8" w:rsidRPr="0071592D" w:rsidRDefault="002273C8" w:rsidP="002273C8">
          <w:pPr>
            <w:spacing w:after="0" w:line="240" w:lineRule="auto"/>
            <w:jc w:val="center"/>
            <w:rPr>
              <w:rFonts w:ascii="Times New Roman" w:eastAsia="Calibri" w:hAnsi="Times New Roman" w:cs="Times New Roman"/>
              <w:b/>
              <w:sz w:val="20"/>
              <w:szCs w:val="20"/>
            </w:rPr>
          </w:pPr>
          <w:r w:rsidRPr="0071592D">
            <w:rPr>
              <w:rFonts w:ascii="Times New Roman" w:eastAsia="Calibri" w:hAnsi="Times New Roman" w:cs="Times New Roman"/>
              <w:b/>
              <w:sz w:val="20"/>
              <w:szCs w:val="20"/>
            </w:rPr>
            <w:t xml:space="preserve"> SAĞLIK BAKANLIĞI</w:t>
          </w:r>
        </w:p>
        <w:p w:rsidR="002273C8" w:rsidRPr="0071592D" w:rsidRDefault="002273C8" w:rsidP="002273C8">
          <w:pPr>
            <w:spacing w:after="0" w:line="240" w:lineRule="auto"/>
            <w:jc w:val="center"/>
            <w:rPr>
              <w:rFonts w:ascii="Times New Roman" w:eastAsia="Calibri" w:hAnsi="Times New Roman" w:cs="Times New Roman"/>
              <w:b/>
              <w:sz w:val="20"/>
              <w:szCs w:val="20"/>
            </w:rPr>
          </w:pPr>
          <w:r w:rsidRPr="0071592D">
            <w:rPr>
              <w:rFonts w:ascii="Times New Roman" w:eastAsia="Calibri" w:hAnsi="Times New Roman" w:cs="Times New Roman"/>
              <w:b/>
              <w:sz w:val="20"/>
              <w:szCs w:val="20"/>
            </w:rPr>
            <w:t>ANKARA GÜLHANE EĞİTİM VE ARAŞTIRMA HASTANESİ</w:t>
          </w:r>
        </w:p>
      </w:tc>
      <w:tc>
        <w:tcPr>
          <w:tcW w:w="627" w:type="pct"/>
          <w:shd w:val="clear" w:color="auto" w:fill="auto"/>
          <w:vAlign w:val="center"/>
        </w:tcPr>
        <w:p w:rsidR="002273C8" w:rsidRPr="0071592D" w:rsidRDefault="002273C8" w:rsidP="002273C8">
          <w:pPr>
            <w:spacing w:before="60" w:after="60"/>
            <w:jc w:val="center"/>
            <w:rPr>
              <w:rFonts w:ascii="Times New Roman" w:eastAsia="Calibri" w:hAnsi="Times New Roman" w:cs="Times New Roman"/>
              <w:sz w:val="20"/>
              <w:szCs w:val="20"/>
            </w:rPr>
          </w:pPr>
          <w:r w:rsidRPr="0071592D">
            <w:rPr>
              <w:rFonts w:ascii="Times New Roman" w:eastAsia="Calibri" w:hAnsi="Times New Roman" w:cs="Times New Roman"/>
              <w:noProof/>
              <w:sz w:val="20"/>
              <w:szCs w:val="20"/>
              <w:lang w:eastAsia="tr-TR"/>
            </w:rPr>
            <w:drawing>
              <wp:inline distT="0" distB="0" distL="0" distR="0" wp14:anchorId="4410E5D1" wp14:editId="574D58A5">
                <wp:extent cx="676275" cy="638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r>
    <w:tr w:rsidR="002273C8" w:rsidRPr="0071592D" w:rsidTr="00ED7EA0">
      <w:trPr>
        <w:trHeight w:val="243"/>
      </w:trPr>
      <w:tc>
        <w:tcPr>
          <w:tcW w:w="5000" w:type="pct"/>
          <w:gridSpan w:val="6"/>
          <w:shd w:val="clear" w:color="auto" w:fill="auto"/>
        </w:tcPr>
        <w:p w:rsidR="002273C8" w:rsidRPr="0071592D" w:rsidRDefault="00AF3619" w:rsidP="002273C8">
          <w:pPr>
            <w:spacing w:after="0" w:line="240" w:lineRule="auto"/>
            <w:jc w:val="center"/>
            <w:rPr>
              <w:rFonts w:ascii="Times New Roman" w:eastAsia="Calibri" w:hAnsi="Times New Roman" w:cs="Times New Roman"/>
              <w:b/>
              <w:i/>
              <w:sz w:val="20"/>
              <w:szCs w:val="20"/>
            </w:rPr>
          </w:pPr>
          <w:r>
            <w:rPr>
              <w:rFonts w:ascii="Times New Roman" w:hAnsi="Times New Roman" w:cs="Times New Roman"/>
              <w:b/>
              <w:sz w:val="20"/>
              <w:szCs w:val="20"/>
            </w:rPr>
            <w:t>ÖĞRENCİ STAJ/</w:t>
          </w:r>
          <w:r w:rsidR="003C7112">
            <w:rPr>
              <w:rFonts w:ascii="Times New Roman" w:hAnsi="Times New Roman" w:cs="Times New Roman"/>
              <w:b/>
              <w:sz w:val="20"/>
              <w:szCs w:val="20"/>
            </w:rPr>
            <w:t>KLİNİK UYGULAMA PROSEDÜR</w:t>
          </w:r>
          <w:r w:rsidR="00D7410A">
            <w:rPr>
              <w:rFonts w:ascii="Times New Roman" w:hAnsi="Times New Roman" w:cs="Times New Roman"/>
              <w:b/>
              <w:sz w:val="20"/>
              <w:szCs w:val="20"/>
            </w:rPr>
            <w:t>Ü</w:t>
          </w:r>
        </w:p>
      </w:tc>
    </w:tr>
    <w:tr w:rsidR="002273C8" w:rsidRPr="0071592D" w:rsidTr="00ED7EA0">
      <w:trPr>
        <w:trHeight w:val="260"/>
      </w:trPr>
      <w:tc>
        <w:tcPr>
          <w:tcW w:w="1096" w:type="pct"/>
          <w:gridSpan w:val="2"/>
          <w:shd w:val="clear" w:color="auto" w:fill="auto"/>
          <w:vAlign w:val="center"/>
        </w:tcPr>
        <w:p w:rsidR="002273C8" w:rsidRPr="003C7112" w:rsidRDefault="002273C8" w:rsidP="002273C8">
          <w:pPr>
            <w:spacing w:after="0"/>
            <w:rPr>
              <w:rFonts w:ascii="Times New Roman" w:eastAsia="Calibri" w:hAnsi="Times New Roman" w:cs="Times New Roman"/>
              <w:b/>
              <w:sz w:val="16"/>
              <w:szCs w:val="16"/>
            </w:rPr>
          </w:pPr>
          <w:r w:rsidRPr="003C7112">
            <w:rPr>
              <w:rFonts w:ascii="Times New Roman" w:eastAsia="Calibri" w:hAnsi="Times New Roman" w:cs="Times New Roman"/>
              <w:b/>
              <w:sz w:val="16"/>
              <w:szCs w:val="16"/>
            </w:rPr>
            <w:t xml:space="preserve">DOKÜMAN NO: </w:t>
          </w:r>
          <w:proofErr w:type="gramStart"/>
          <w:r w:rsidR="00D7410A" w:rsidRPr="003C7112">
            <w:rPr>
              <w:rFonts w:ascii="Times New Roman" w:eastAsia="Calibri" w:hAnsi="Times New Roman" w:cs="Times New Roman"/>
              <w:b/>
              <w:sz w:val="16"/>
              <w:szCs w:val="16"/>
            </w:rPr>
            <w:t>EY.PR</w:t>
          </w:r>
          <w:proofErr w:type="gramEnd"/>
          <w:r w:rsidR="00D7410A" w:rsidRPr="003C7112">
            <w:rPr>
              <w:rFonts w:ascii="Times New Roman" w:eastAsia="Calibri" w:hAnsi="Times New Roman" w:cs="Times New Roman"/>
              <w:b/>
              <w:sz w:val="16"/>
              <w:szCs w:val="16"/>
            </w:rPr>
            <w:t>.</w:t>
          </w:r>
          <w:r w:rsidR="00F21DC4">
            <w:rPr>
              <w:rFonts w:ascii="Times New Roman" w:eastAsia="Calibri" w:hAnsi="Times New Roman" w:cs="Times New Roman"/>
              <w:b/>
              <w:sz w:val="16"/>
              <w:szCs w:val="16"/>
            </w:rPr>
            <w:t>02</w:t>
          </w:r>
        </w:p>
      </w:tc>
      <w:tc>
        <w:tcPr>
          <w:tcW w:w="1164" w:type="pct"/>
          <w:shd w:val="clear" w:color="auto" w:fill="auto"/>
          <w:vAlign w:val="center"/>
        </w:tcPr>
        <w:p w:rsidR="002273C8" w:rsidRPr="003C7112" w:rsidRDefault="002273C8" w:rsidP="002273C8">
          <w:pPr>
            <w:spacing w:after="0"/>
            <w:rPr>
              <w:rFonts w:ascii="Times New Roman" w:eastAsia="Calibri" w:hAnsi="Times New Roman" w:cs="Times New Roman"/>
              <w:b/>
              <w:sz w:val="16"/>
              <w:szCs w:val="16"/>
            </w:rPr>
          </w:pPr>
          <w:r w:rsidRPr="003C7112">
            <w:rPr>
              <w:rFonts w:ascii="Times New Roman" w:eastAsia="Calibri" w:hAnsi="Times New Roman" w:cs="Times New Roman"/>
              <w:b/>
              <w:sz w:val="16"/>
              <w:szCs w:val="16"/>
            </w:rPr>
            <w:t>YAYIN TARİHİ:17.03.2020</w:t>
          </w:r>
        </w:p>
      </w:tc>
      <w:tc>
        <w:tcPr>
          <w:tcW w:w="764" w:type="pct"/>
          <w:shd w:val="clear" w:color="auto" w:fill="auto"/>
          <w:vAlign w:val="center"/>
        </w:tcPr>
        <w:p w:rsidR="002273C8" w:rsidRPr="003C7112" w:rsidRDefault="002273C8" w:rsidP="002273C8">
          <w:pPr>
            <w:spacing w:after="0"/>
            <w:rPr>
              <w:rFonts w:ascii="Times New Roman" w:eastAsia="Calibri" w:hAnsi="Times New Roman" w:cs="Times New Roman"/>
              <w:b/>
              <w:sz w:val="16"/>
              <w:szCs w:val="16"/>
            </w:rPr>
          </w:pPr>
          <w:r w:rsidRPr="003C7112">
            <w:rPr>
              <w:rFonts w:ascii="Times New Roman" w:eastAsia="Calibri" w:hAnsi="Times New Roman" w:cs="Times New Roman"/>
              <w:b/>
              <w:sz w:val="16"/>
              <w:szCs w:val="16"/>
            </w:rPr>
            <w:t>REVİZYON NO:00</w:t>
          </w:r>
        </w:p>
      </w:tc>
      <w:tc>
        <w:tcPr>
          <w:tcW w:w="1349" w:type="pct"/>
          <w:shd w:val="clear" w:color="auto" w:fill="auto"/>
          <w:vAlign w:val="center"/>
        </w:tcPr>
        <w:p w:rsidR="002273C8" w:rsidRPr="003C7112" w:rsidRDefault="002273C8" w:rsidP="002273C8">
          <w:pPr>
            <w:spacing w:after="0"/>
            <w:rPr>
              <w:rFonts w:ascii="Times New Roman" w:eastAsia="Calibri" w:hAnsi="Times New Roman" w:cs="Times New Roman"/>
              <w:b/>
              <w:sz w:val="16"/>
              <w:szCs w:val="16"/>
            </w:rPr>
          </w:pPr>
          <w:r w:rsidRPr="003C7112">
            <w:rPr>
              <w:rFonts w:ascii="Times New Roman" w:eastAsia="Calibri" w:hAnsi="Times New Roman" w:cs="Times New Roman"/>
              <w:b/>
              <w:sz w:val="16"/>
              <w:szCs w:val="16"/>
            </w:rPr>
            <w:t>REVİZYON TARİHİ:00</w:t>
          </w:r>
        </w:p>
      </w:tc>
      <w:tc>
        <w:tcPr>
          <w:tcW w:w="627" w:type="pct"/>
          <w:shd w:val="clear" w:color="auto" w:fill="auto"/>
          <w:vAlign w:val="center"/>
        </w:tcPr>
        <w:p w:rsidR="002273C8" w:rsidRPr="003C7112" w:rsidRDefault="002273C8" w:rsidP="002273C8">
          <w:pPr>
            <w:spacing w:after="0"/>
            <w:rPr>
              <w:rFonts w:ascii="Times New Roman" w:eastAsia="Calibri" w:hAnsi="Times New Roman" w:cs="Times New Roman"/>
              <w:b/>
              <w:sz w:val="16"/>
              <w:szCs w:val="16"/>
            </w:rPr>
          </w:pPr>
          <w:r w:rsidRPr="003C7112">
            <w:rPr>
              <w:rFonts w:ascii="Times New Roman" w:eastAsia="Calibri" w:hAnsi="Times New Roman" w:cs="Times New Roman"/>
              <w:b/>
              <w:sz w:val="16"/>
              <w:szCs w:val="16"/>
            </w:rPr>
            <w:t>SAYFA :</w:t>
          </w:r>
          <w:r w:rsidRPr="003C7112">
            <w:rPr>
              <w:rFonts w:ascii="Times New Roman" w:eastAsia="Calibri" w:hAnsi="Times New Roman" w:cs="Times New Roman"/>
              <w:b/>
              <w:sz w:val="16"/>
              <w:szCs w:val="16"/>
            </w:rPr>
            <w:fldChar w:fldCharType="begin"/>
          </w:r>
          <w:r w:rsidRPr="003C7112">
            <w:rPr>
              <w:rFonts w:ascii="Times New Roman" w:eastAsia="Calibri" w:hAnsi="Times New Roman" w:cs="Times New Roman"/>
              <w:b/>
              <w:sz w:val="16"/>
              <w:szCs w:val="16"/>
            </w:rPr>
            <w:instrText xml:space="preserve"> PAGE </w:instrText>
          </w:r>
          <w:r w:rsidRPr="003C7112">
            <w:rPr>
              <w:rFonts w:ascii="Times New Roman" w:eastAsia="Calibri" w:hAnsi="Times New Roman" w:cs="Times New Roman"/>
              <w:b/>
              <w:sz w:val="16"/>
              <w:szCs w:val="16"/>
            </w:rPr>
            <w:fldChar w:fldCharType="separate"/>
          </w:r>
          <w:r w:rsidR="0072442E">
            <w:rPr>
              <w:rFonts w:ascii="Times New Roman" w:eastAsia="Calibri" w:hAnsi="Times New Roman" w:cs="Times New Roman"/>
              <w:b/>
              <w:noProof/>
              <w:sz w:val="16"/>
              <w:szCs w:val="16"/>
            </w:rPr>
            <w:t>1</w:t>
          </w:r>
          <w:r w:rsidRPr="003C7112">
            <w:rPr>
              <w:rFonts w:ascii="Times New Roman" w:eastAsia="Calibri" w:hAnsi="Times New Roman" w:cs="Times New Roman"/>
              <w:b/>
              <w:sz w:val="16"/>
              <w:szCs w:val="16"/>
            </w:rPr>
            <w:fldChar w:fldCharType="end"/>
          </w:r>
          <w:r w:rsidRPr="003C7112">
            <w:rPr>
              <w:rFonts w:ascii="Times New Roman" w:eastAsia="Calibri" w:hAnsi="Times New Roman" w:cs="Times New Roman"/>
              <w:b/>
              <w:sz w:val="16"/>
              <w:szCs w:val="16"/>
            </w:rPr>
            <w:t xml:space="preserve"> / </w:t>
          </w:r>
          <w:r w:rsidRPr="003C7112">
            <w:rPr>
              <w:rFonts w:ascii="Times New Roman" w:eastAsia="Calibri" w:hAnsi="Times New Roman" w:cs="Times New Roman"/>
              <w:b/>
              <w:sz w:val="16"/>
              <w:szCs w:val="16"/>
            </w:rPr>
            <w:fldChar w:fldCharType="begin"/>
          </w:r>
          <w:r w:rsidRPr="003C7112">
            <w:rPr>
              <w:rFonts w:ascii="Times New Roman" w:eastAsia="Calibri" w:hAnsi="Times New Roman" w:cs="Times New Roman"/>
              <w:b/>
              <w:sz w:val="16"/>
              <w:szCs w:val="16"/>
            </w:rPr>
            <w:instrText xml:space="preserve"> NUMPAGES  </w:instrText>
          </w:r>
          <w:r w:rsidRPr="003C7112">
            <w:rPr>
              <w:rFonts w:ascii="Times New Roman" w:eastAsia="Calibri" w:hAnsi="Times New Roman" w:cs="Times New Roman"/>
              <w:b/>
              <w:sz w:val="16"/>
              <w:szCs w:val="16"/>
            </w:rPr>
            <w:fldChar w:fldCharType="separate"/>
          </w:r>
          <w:r w:rsidR="0072442E">
            <w:rPr>
              <w:rFonts w:ascii="Times New Roman" w:eastAsia="Calibri" w:hAnsi="Times New Roman" w:cs="Times New Roman"/>
              <w:b/>
              <w:noProof/>
              <w:sz w:val="16"/>
              <w:szCs w:val="16"/>
            </w:rPr>
            <w:t>3</w:t>
          </w:r>
          <w:r w:rsidRPr="003C7112">
            <w:rPr>
              <w:rFonts w:ascii="Times New Roman" w:eastAsia="Calibri" w:hAnsi="Times New Roman" w:cs="Times New Roman"/>
              <w:b/>
              <w:sz w:val="16"/>
              <w:szCs w:val="16"/>
            </w:rPr>
            <w:fldChar w:fldCharType="end"/>
          </w:r>
        </w:p>
      </w:tc>
    </w:tr>
  </w:tbl>
  <w:p w:rsidR="002273C8" w:rsidRPr="002273C8" w:rsidRDefault="002273C8" w:rsidP="002273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9E9"/>
    <w:multiLevelType w:val="hybridMultilevel"/>
    <w:tmpl w:val="144E5F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0832599"/>
    <w:multiLevelType w:val="hybridMultilevel"/>
    <w:tmpl w:val="45960A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6782570"/>
    <w:multiLevelType w:val="hybridMultilevel"/>
    <w:tmpl w:val="E3A003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6010EF"/>
    <w:multiLevelType w:val="hybridMultilevel"/>
    <w:tmpl w:val="B08C846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04"/>
    <w:rsid w:val="00113F13"/>
    <w:rsid w:val="002273C8"/>
    <w:rsid w:val="002C0350"/>
    <w:rsid w:val="003C7112"/>
    <w:rsid w:val="0072442E"/>
    <w:rsid w:val="007A323F"/>
    <w:rsid w:val="009542AD"/>
    <w:rsid w:val="009C072B"/>
    <w:rsid w:val="00A47495"/>
    <w:rsid w:val="00AC6304"/>
    <w:rsid w:val="00AF3619"/>
    <w:rsid w:val="00D7410A"/>
    <w:rsid w:val="00DA4CD0"/>
    <w:rsid w:val="00EF405F"/>
    <w:rsid w:val="00F2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1712-46AD-44B0-BEC8-12BA338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CD0"/>
    <w:pPr>
      <w:ind w:left="720"/>
      <w:contextualSpacing/>
    </w:pPr>
  </w:style>
  <w:style w:type="paragraph" w:styleId="stbilgi">
    <w:name w:val="header"/>
    <w:basedOn w:val="Normal"/>
    <w:link w:val="stbilgiChar"/>
    <w:uiPriority w:val="99"/>
    <w:unhideWhenUsed/>
    <w:rsid w:val="002273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73C8"/>
  </w:style>
  <w:style w:type="paragraph" w:styleId="Altbilgi">
    <w:name w:val="footer"/>
    <w:basedOn w:val="Normal"/>
    <w:link w:val="AltbilgiChar"/>
    <w:uiPriority w:val="99"/>
    <w:unhideWhenUsed/>
    <w:rsid w:val="002273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73C8"/>
  </w:style>
  <w:style w:type="table" w:styleId="TabloKlavuzu">
    <w:name w:val="Table Grid"/>
    <w:basedOn w:val="NormalTablo"/>
    <w:uiPriority w:val="39"/>
    <w:rsid w:val="00F2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44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KILIÇ ARSLAN</dc:creator>
  <cp:keywords/>
  <dc:description/>
  <cp:lastModifiedBy>NEŞE TEKİN</cp:lastModifiedBy>
  <cp:revision>11</cp:revision>
  <cp:lastPrinted>2020-03-17T11:14:00Z</cp:lastPrinted>
  <dcterms:created xsi:type="dcterms:W3CDTF">2020-03-17T07:19:00Z</dcterms:created>
  <dcterms:modified xsi:type="dcterms:W3CDTF">2020-03-17T11:18:00Z</dcterms:modified>
</cp:coreProperties>
</file>